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4620" w14:textId="12E1319D" w:rsidR="0089135A" w:rsidRDefault="00CF03F3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0057F">
        <w:rPr>
          <w:b/>
          <w:sz w:val="32"/>
          <w:szCs w:val="32"/>
        </w:rPr>
        <w:t>Карточка предприятия</w:t>
      </w:r>
    </w:p>
    <w:p w14:paraId="1042F220" w14:textId="77777777" w:rsidR="0089135A" w:rsidRDefault="0089135A">
      <w:pPr>
        <w:ind w:left="2124" w:firstLine="708"/>
        <w:rPr>
          <w:b/>
          <w:sz w:val="32"/>
          <w:szCs w:val="32"/>
        </w:rPr>
      </w:pPr>
    </w:p>
    <w:p w14:paraId="734F6774" w14:textId="77777777" w:rsidR="0089135A" w:rsidRDefault="0089135A">
      <w:pPr>
        <w:rPr>
          <w:sz w:val="22"/>
          <w:szCs w:val="22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2942"/>
        <w:gridCol w:w="7195"/>
      </w:tblGrid>
      <w:tr w:rsidR="0089135A" w14:paraId="7591A310" w14:textId="77777777" w:rsidTr="00CF03F3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B5F7" w14:textId="77777777" w:rsidR="0089135A" w:rsidRDefault="004005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РЕКВИЗИТЫ</w:t>
            </w:r>
          </w:p>
        </w:tc>
      </w:tr>
      <w:tr w:rsidR="0089135A" w14:paraId="3625F06F" w14:textId="77777777" w:rsidTr="00CF03F3">
        <w:trPr>
          <w:trHeight w:val="35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90F3" w14:textId="77777777" w:rsidR="0089135A" w:rsidRDefault="0040057F"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юр.лица</w:t>
            </w:r>
            <w:proofErr w:type="spellEnd"/>
            <w:proofErr w:type="gram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A919" w14:textId="63AF94F8" w:rsidR="0089135A" w:rsidRDefault="0040057F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D73948">
              <w:rPr>
                <w:sz w:val="22"/>
                <w:szCs w:val="22"/>
              </w:rPr>
              <w:t>Империягрупп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9135A" w14:paraId="1B272CB7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AFAF" w14:textId="77777777" w:rsidR="0089135A" w:rsidRDefault="0040057F">
            <w:r>
              <w:rPr>
                <w:sz w:val="22"/>
                <w:szCs w:val="22"/>
              </w:rPr>
              <w:t>Юридический адрес, индекс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B2D9" w14:textId="77777777" w:rsidR="0089135A" w:rsidRDefault="0040057F">
            <w:pPr>
              <w:ind w:left="540" w:hanging="540"/>
              <w:jc w:val="center"/>
            </w:pPr>
            <w:bookmarkStart w:id="0" w:name="__DdeLink__180_2660491970"/>
            <w:r>
              <w:rPr>
                <w:sz w:val="22"/>
                <w:szCs w:val="22"/>
              </w:rPr>
              <w:t>346512, Российская Федерация, Ростовская область, г. Шахты, ул. Наклонная 1а</w:t>
            </w:r>
            <w:bookmarkEnd w:id="0"/>
          </w:p>
        </w:tc>
      </w:tr>
      <w:tr w:rsidR="0089135A" w14:paraId="44DD787D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21F3" w14:textId="77777777" w:rsidR="0089135A" w:rsidRDefault="0040057F">
            <w:proofErr w:type="spellStart"/>
            <w:proofErr w:type="gramStart"/>
            <w:r>
              <w:rPr>
                <w:sz w:val="22"/>
                <w:szCs w:val="22"/>
              </w:rPr>
              <w:t>Фактич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почт.) адрес, индекс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4D53" w14:textId="77777777" w:rsidR="0089135A" w:rsidRDefault="0040057F">
            <w:pPr>
              <w:ind w:left="540" w:hanging="540"/>
              <w:jc w:val="center"/>
            </w:pPr>
            <w:r>
              <w:rPr>
                <w:sz w:val="22"/>
                <w:szCs w:val="22"/>
              </w:rPr>
              <w:t>346512, Российская Федерация, Ростовская область, г. Шахты, ул. Наклонная 1а</w:t>
            </w:r>
          </w:p>
        </w:tc>
      </w:tr>
      <w:tr w:rsidR="0089135A" w14:paraId="4B4E153A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3FAE" w14:textId="77777777" w:rsidR="0089135A" w:rsidRDefault="0040057F">
            <w:proofErr w:type="spellStart"/>
            <w:r>
              <w:rPr>
                <w:sz w:val="22"/>
                <w:szCs w:val="22"/>
              </w:rPr>
              <w:t>Код+Телефон</w:t>
            </w:r>
            <w:proofErr w:type="spellEnd"/>
            <w:r>
              <w:rPr>
                <w:sz w:val="22"/>
                <w:szCs w:val="22"/>
              </w:rPr>
              <w:t>(факс)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E21C" w14:textId="77777777" w:rsidR="0089135A" w:rsidRDefault="0040057F">
            <w:pPr>
              <w:jc w:val="center"/>
            </w:pPr>
            <w:r>
              <w:rPr>
                <w:sz w:val="22"/>
                <w:szCs w:val="22"/>
              </w:rPr>
              <w:t>Тел. 8(8636)27-92-21; 8(8636)27-92-20(31)</w:t>
            </w:r>
          </w:p>
        </w:tc>
      </w:tr>
      <w:tr w:rsidR="0089135A" w14:paraId="7219243C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2FBC" w14:textId="77777777" w:rsidR="0089135A" w:rsidRDefault="0040057F">
            <w:r>
              <w:rPr>
                <w:sz w:val="22"/>
                <w:szCs w:val="22"/>
              </w:rPr>
              <w:t>Е-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F4B9" w14:textId="2B6809C3" w:rsidR="0089135A" w:rsidRDefault="0040057F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monolit</w:t>
            </w:r>
            <w:r w:rsidR="00D73948">
              <w:rPr>
                <w:sz w:val="22"/>
                <w:szCs w:val="22"/>
                <w:lang w:val="en-US"/>
              </w:rPr>
              <w:t>buh</w:t>
            </w:r>
            <w:proofErr w:type="spellEnd"/>
            <w:r>
              <w:rPr>
                <w:sz w:val="22"/>
                <w:szCs w:val="22"/>
              </w:rPr>
              <w:t>161@</w:t>
            </w:r>
            <w:r w:rsidR="00D73948">
              <w:rPr>
                <w:sz w:val="22"/>
                <w:szCs w:val="22"/>
                <w:lang w:val="en-US"/>
              </w:rPr>
              <w:t>yandex.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9135A" w14:paraId="76C0EBCF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197E" w14:textId="77777777" w:rsidR="0089135A" w:rsidRDefault="0040057F">
            <w:r>
              <w:rPr>
                <w:sz w:val="22"/>
                <w:szCs w:val="22"/>
              </w:rPr>
              <w:t>ИНН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CED1" w14:textId="75407CDE" w:rsidR="0089135A" w:rsidRPr="00D73948" w:rsidRDefault="0040057F">
            <w:pPr>
              <w:ind w:left="540" w:hanging="54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6155</w:t>
            </w:r>
            <w:r w:rsidR="00D73948">
              <w:rPr>
                <w:sz w:val="22"/>
                <w:szCs w:val="22"/>
                <w:lang w:val="en-US"/>
              </w:rPr>
              <w:t>080560</w:t>
            </w:r>
          </w:p>
        </w:tc>
      </w:tr>
      <w:tr w:rsidR="0089135A" w14:paraId="4F8A78E3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53C4" w14:textId="77777777" w:rsidR="0089135A" w:rsidRDefault="0040057F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71E1" w14:textId="77777777" w:rsidR="0089135A" w:rsidRDefault="0040057F">
            <w:pPr>
              <w:ind w:left="540" w:hanging="540"/>
              <w:jc w:val="center"/>
            </w:pPr>
            <w:r>
              <w:rPr>
                <w:sz w:val="22"/>
                <w:szCs w:val="22"/>
              </w:rPr>
              <w:t>615501001</w:t>
            </w:r>
          </w:p>
        </w:tc>
      </w:tr>
      <w:tr w:rsidR="0089135A" w14:paraId="5AF845AB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867E" w14:textId="77777777" w:rsidR="0089135A" w:rsidRDefault="0040057F">
            <w:r>
              <w:rPr>
                <w:sz w:val="22"/>
                <w:szCs w:val="22"/>
              </w:rPr>
              <w:t>ОГРН/ОГРНИП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5276" w14:textId="409E608A" w:rsidR="0089135A" w:rsidRPr="00D73948" w:rsidRDefault="00D73948">
            <w:pPr>
              <w:ind w:left="540" w:hanging="54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1196196009492</w:t>
            </w:r>
          </w:p>
        </w:tc>
      </w:tr>
      <w:tr w:rsidR="0089135A" w14:paraId="06F4BDDC" w14:textId="77777777" w:rsidTr="00CF03F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91EF" w14:textId="77777777" w:rsidR="0089135A" w:rsidRDefault="0040057F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2503" w14:textId="4A9B2224" w:rsidR="0089135A" w:rsidRDefault="00D73948" w:rsidP="00D73948">
            <w:proofErr w:type="spellStart"/>
            <w:r>
              <w:rPr>
                <w:sz w:val="22"/>
                <w:szCs w:val="22"/>
              </w:rPr>
              <w:t>Гилямадинов</w:t>
            </w:r>
            <w:proofErr w:type="spellEnd"/>
            <w:r>
              <w:rPr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sz w:val="22"/>
                <w:szCs w:val="22"/>
              </w:rPr>
              <w:t>Рифатович</w:t>
            </w:r>
            <w:proofErr w:type="spellEnd"/>
            <w:r w:rsidR="0040057F">
              <w:rPr>
                <w:sz w:val="22"/>
                <w:szCs w:val="22"/>
              </w:rPr>
              <w:t xml:space="preserve"> (действует на основании </w:t>
            </w:r>
            <w:r>
              <w:rPr>
                <w:sz w:val="22"/>
                <w:szCs w:val="22"/>
              </w:rPr>
              <w:t>Пр</w:t>
            </w:r>
            <w:r w:rsidR="008C3967">
              <w:rPr>
                <w:sz w:val="22"/>
                <w:szCs w:val="22"/>
              </w:rPr>
              <w:t>иказа</w:t>
            </w:r>
            <w:r>
              <w:rPr>
                <w:sz w:val="22"/>
                <w:szCs w:val="22"/>
              </w:rPr>
              <w:t xml:space="preserve"> №1</w:t>
            </w:r>
            <w:r w:rsidR="008C3967">
              <w:rPr>
                <w:sz w:val="22"/>
                <w:szCs w:val="22"/>
              </w:rPr>
              <w:t xml:space="preserve"> от 01.03.2019г.</w:t>
            </w:r>
            <w:r w:rsidR="0040057F">
              <w:rPr>
                <w:sz w:val="22"/>
                <w:szCs w:val="22"/>
              </w:rPr>
              <w:t>)</w:t>
            </w:r>
          </w:p>
        </w:tc>
      </w:tr>
      <w:tr w:rsidR="00CF03F3" w14:paraId="4549DA64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50B9" w14:textId="532306D9" w:rsidR="00CF03F3" w:rsidRDefault="00CF03F3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C510" w14:textId="2D26E6F2" w:rsidR="00CF03F3" w:rsidRDefault="006A4740" w:rsidP="00CF03F3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36413083</w:t>
            </w:r>
          </w:p>
        </w:tc>
      </w:tr>
      <w:tr w:rsidR="006A4740" w14:paraId="56068138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1787" w14:textId="41EA2AA3" w:rsidR="006A4740" w:rsidRDefault="006A4740"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70C8" w14:textId="0623444B" w:rsidR="006A4740" w:rsidRDefault="006A4740">
            <w:pPr>
              <w:ind w:left="540" w:hanging="540"/>
              <w:jc w:val="center"/>
            </w:pPr>
            <w:r>
              <w:rPr>
                <w:sz w:val="22"/>
                <w:szCs w:val="22"/>
              </w:rPr>
              <w:t>26.61, 26.63, 46.90</w:t>
            </w:r>
          </w:p>
        </w:tc>
      </w:tr>
      <w:tr w:rsidR="006A4740" w14:paraId="64DCACA2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3602" w14:textId="2D3F1C40" w:rsidR="006A4740" w:rsidRDefault="006A4740">
            <w:r>
              <w:rPr>
                <w:sz w:val="22"/>
                <w:szCs w:val="22"/>
              </w:rPr>
              <w:t>ОКФС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BD73" w14:textId="47F17BA4" w:rsidR="006A4740" w:rsidRDefault="006A47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6A4740" w14:paraId="30173406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A41D" w14:textId="1006DE24" w:rsidR="006A4740" w:rsidRDefault="006A4740"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972B" w14:textId="1AA45B70" w:rsidR="006A4740" w:rsidRDefault="006A4740">
            <w:pPr>
              <w:jc w:val="center"/>
            </w:pPr>
            <w:r>
              <w:rPr>
                <w:sz w:val="22"/>
                <w:szCs w:val="22"/>
              </w:rPr>
              <w:t>12300</w:t>
            </w:r>
          </w:p>
        </w:tc>
      </w:tr>
      <w:tr w:rsidR="006A4740" w14:paraId="433F93C5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A2AD" w14:textId="0895B4DB" w:rsidR="006A4740" w:rsidRDefault="006A4740"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67D1" w14:textId="7648393B" w:rsidR="006A4740" w:rsidRDefault="006A4740">
            <w:pPr>
              <w:jc w:val="center"/>
            </w:pPr>
            <w:r>
              <w:rPr>
                <w:sz w:val="22"/>
                <w:szCs w:val="22"/>
              </w:rPr>
              <w:t xml:space="preserve"> 40702810</w:t>
            </w:r>
            <w:r w:rsidR="008C3967">
              <w:rPr>
                <w:sz w:val="22"/>
                <w:szCs w:val="22"/>
              </w:rPr>
              <w:t>027050000437</w:t>
            </w:r>
          </w:p>
        </w:tc>
      </w:tr>
      <w:tr w:rsidR="006A4740" w14:paraId="43D3C565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B40B" w14:textId="643CAA78" w:rsidR="006A4740" w:rsidRDefault="006A4740"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1524" w14:textId="333EF36D" w:rsidR="006A4740" w:rsidRDefault="006A4740">
            <w:pPr>
              <w:jc w:val="center"/>
            </w:pPr>
            <w:r>
              <w:rPr>
                <w:sz w:val="22"/>
                <w:szCs w:val="22"/>
              </w:rPr>
              <w:t>30101810</w:t>
            </w:r>
            <w:r w:rsidR="008C3967">
              <w:rPr>
                <w:sz w:val="22"/>
                <w:szCs w:val="22"/>
              </w:rPr>
              <w:t>145250000411</w:t>
            </w:r>
          </w:p>
        </w:tc>
      </w:tr>
      <w:tr w:rsidR="006A4740" w14:paraId="336A4B69" w14:textId="77777777" w:rsidTr="001A2947">
        <w:trPr>
          <w:trHeight w:val="34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79D3" w14:textId="78E30E1C" w:rsidR="006A4740" w:rsidRDefault="006A4740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6E18" w14:textId="34144496" w:rsidR="006A4740" w:rsidRDefault="006A4740">
            <w:pPr>
              <w:ind w:left="540" w:hanging="540"/>
              <w:jc w:val="center"/>
            </w:pPr>
            <w:r>
              <w:rPr>
                <w:sz w:val="22"/>
                <w:szCs w:val="22"/>
              </w:rPr>
              <w:t>04</w:t>
            </w:r>
            <w:r w:rsidR="008C3967">
              <w:rPr>
                <w:sz w:val="22"/>
                <w:szCs w:val="22"/>
              </w:rPr>
              <w:t>4525411</w:t>
            </w:r>
          </w:p>
        </w:tc>
      </w:tr>
      <w:tr w:rsidR="006A4740" w14:paraId="57D81F84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D9EF" w14:textId="1EA3481B" w:rsidR="006A4740" w:rsidRDefault="006A4740"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50B0" w14:textId="164D59F0" w:rsidR="006A4740" w:rsidRDefault="008C3967">
            <w:pPr>
              <w:jc w:val="center"/>
            </w:pPr>
            <w:r>
              <w:rPr>
                <w:sz w:val="22"/>
                <w:szCs w:val="22"/>
              </w:rPr>
              <w:t>Филиал «ЦЕНТРАЛЬНЫЙ» Банка ВТБ ПАО г. Москва</w:t>
            </w:r>
          </w:p>
        </w:tc>
      </w:tr>
      <w:tr w:rsidR="006A4740" w14:paraId="6816594B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F1E9" w14:textId="618AEF72" w:rsidR="006A4740" w:rsidRDefault="006A4740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292B" w14:textId="2A10C5ED" w:rsidR="006A4740" w:rsidRDefault="006A4740">
            <w:pPr>
              <w:ind w:left="540" w:hanging="540"/>
              <w:jc w:val="center"/>
            </w:pPr>
          </w:p>
        </w:tc>
      </w:tr>
      <w:tr w:rsidR="006A4740" w14:paraId="33311C6A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8A0F" w14:textId="38BE0BCF" w:rsidR="006A4740" w:rsidRDefault="006A4740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25EF" w14:textId="6DD7D8CA" w:rsidR="006A4740" w:rsidRDefault="006A4740">
            <w:pPr>
              <w:ind w:left="540" w:hanging="540"/>
              <w:jc w:val="center"/>
            </w:pPr>
          </w:p>
        </w:tc>
      </w:tr>
      <w:tr w:rsidR="006A4740" w14:paraId="19D8B807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D922" w14:textId="77777777" w:rsidR="006A4740" w:rsidRDefault="006A4740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EA43" w14:textId="77777777" w:rsidR="006A4740" w:rsidRDefault="006A4740">
            <w:pPr>
              <w:ind w:left="540" w:hanging="540"/>
              <w:jc w:val="center"/>
            </w:pPr>
          </w:p>
        </w:tc>
      </w:tr>
      <w:tr w:rsidR="006A4740" w14:paraId="3B86AD98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940D" w14:textId="77777777" w:rsidR="006A4740" w:rsidRDefault="006A4740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7059" w14:textId="77777777" w:rsidR="006A4740" w:rsidRDefault="006A4740">
            <w:pPr>
              <w:ind w:left="540" w:hanging="540"/>
              <w:jc w:val="center"/>
            </w:pPr>
          </w:p>
        </w:tc>
      </w:tr>
      <w:tr w:rsidR="006A4740" w14:paraId="00FE8399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80F4" w14:textId="77777777" w:rsidR="006A4740" w:rsidRDefault="006A4740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D738" w14:textId="77777777" w:rsidR="006A4740" w:rsidRDefault="006A4740">
            <w:pPr>
              <w:ind w:left="540" w:hanging="540"/>
              <w:jc w:val="center"/>
            </w:pPr>
          </w:p>
        </w:tc>
      </w:tr>
      <w:tr w:rsidR="006A4740" w14:paraId="7F8E79A3" w14:textId="77777777" w:rsidTr="001A2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289F" w14:textId="77777777" w:rsidR="006A4740" w:rsidRDefault="006A4740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43C4" w14:textId="77777777" w:rsidR="006A4740" w:rsidRDefault="006A4740">
            <w:pPr>
              <w:ind w:left="540" w:hanging="540"/>
              <w:jc w:val="center"/>
            </w:pPr>
          </w:p>
        </w:tc>
      </w:tr>
    </w:tbl>
    <w:p w14:paraId="17DD4E57" w14:textId="77777777" w:rsidR="0089135A" w:rsidRDefault="0089135A"/>
    <w:p w14:paraId="20131748" w14:textId="77777777" w:rsidR="0089135A" w:rsidRDefault="0089135A"/>
    <w:sectPr w:rsidR="0089135A">
      <w:pgSz w:w="11906" w:h="16838"/>
      <w:pgMar w:top="737" w:right="851" w:bottom="73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5A"/>
    <w:rsid w:val="0040057F"/>
    <w:rsid w:val="004E50A1"/>
    <w:rsid w:val="006A4740"/>
    <w:rsid w:val="0089135A"/>
    <w:rsid w:val="008C3967"/>
    <w:rsid w:val="00CF03F3"/>
    <w:rsid w:val="00D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333D"/>
  <w15:docId w15:val="{D5F6B4E2-120C-4333-8A1C-0EA9105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5733B"/>
    <w:rPr>
      <w:rFonts w:cs="Times New Roman"/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337B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"Монолит"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gl-Buh</cp:lastModifiedBy>
  <cp:revision>4</cp:revision>
  <cp:lastPrinted>2015-06-11T08:59:00Z</cp:lastPrinted>
  <dcterms:created xsi:type="dcterms:W3CDTF">2021-07-08T08:47:00Z</dcterms:created>
  <dcterms:modified xsi:type="dcterms:W3CDTF">2021-08-18T10:55:00Z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"Монолит"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